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Higley Lisa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CLEARONE, INC.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06/01/2023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10,000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4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1.1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24,501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Lisa Higley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06/02/2023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-2355215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8985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2023-06-02T09:38:03Z</dcterms:created>
  <dcterms:modified xsi:type="dcterms:W3CDTF">2023-06-02T09:38:03Z</dcterms:modified>
</cp:coreProperties>
</file>