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1,538,461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10,186,917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Edward D. Bagley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2022-01-06T11:15:30Z</dcterms:created>
  <dcterms:modified xsi:type="dcterms:W3CDTF">2022-01-06T11:15:30Z</dcterms:modified>
</cp:coreProperties>
</file>